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0C0" w:rsidRDefault="00E550C0" w:rsidP="008970D8">
      <w:pPr>
        <w:keepNext/>
        <w:widowControl w:val="0"/>
        <w:autoSpaceDE w:val="0"/>
        <w:jc w:val="center"/>
        <w:outlineLvl w:val="0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-633095</wp:posOffset>
            </wp:positionV>
            <wp:extent cx="1856105" cy="12192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0C0" w:rsidRDefault="00E550C0" w:rsidP="008970D8">
      <w:pPr>
        <w:keepNext/>
        <w:widowControl w:val="0"/>
        <w:autoSpaceDE w:val="0"/>
        <w:jc w:val="center"/>
        <w:outlineLvl w:val="0"/>
        <w:rPr>
          <w:rFonts w:ascii="Tahoma" w:hAnsi="Tahoma" w:cs="Tahoma"/>
          <w:b/>
          <w:bCs/>
          <w:sz w:val="36"/>
          <w:szCs w:val="36"/>
        </w:rPr>
      </w:pPr>
    </w:p>
    <w:p w:rsidR="00E550C0" w:rsidRDefault="00E550C0" w:rsidP="008970D8">
      <w:pPr>
        <w:keepNext/>
        <w:widowControl w:val="0"/>
        <w:autoSpaceDE w:val="0"/>
        <w:jc w:val="center"/>
        <w:outlineLvl w:val="0"/>
        <w:rPr>
          <w:rFonts w:ascii="Tahoma" w:hAnsi="Tahoma" w:cs="Tahoma"/>
          <w:b/>
          <w:bCs/>
          <w:sz w:val="36"/>
          <w:szCs w:val="36"/>
        </w:rPr>
      </w:pPr>
    </w:p>
    <w:p w:rsidR="006718A7" w:rsidRPr="009A5E6C" w:rsidRDefault="008970D8" w:rsidP="008970D8">
      <w:pPr>
        <w:keepNext/>
        <w:widowControl w:val="0"/>
        <w:autoSpaceDE w:val="0"/>
        <w:jc w:val="center"/>
        <w:outlineLvl w:val="0"/>
        <w:rPr>
          <w:rFonts w:ascii="Tahoma" w:hAnsi="Tahoma" w:cs="Tahoma"/>
          <w:b/>
          <w:bCs/>
          <w:sz w:val="36"/>
          <w:szCs w:val="36"/>
        </w:rPr>
      </w:pPr>
      <w:r w:rsidRPr="009A5E6C">
        <w:rPr>
          <w:rFonts w:ascii="Tahoma" w:hAnsi="Tahoma" w:cs="Tahoma"/>
          <w:b/>
          <w:bCs/>
          <w:sz w:val="36"/>
          <w:szCs w:val="36"/>
        </w:rPr>
        <w:t xml:space="preserve">Regulamin XV edycji konkursu ekologicznego </w:t>
      </w:r>
    </w:p>
    <w:p w:rsidR="008970D8" w:rsidRPr="009A5E6C" w:rsidRDefault="008970D8" w:rsidP="006718A7">
      <w:pPr>
        <w:keepNext/>
        <w:widowControl w:val="0"/>
        <w:autoSpaceDE w:val="0"/>
        <w:ind w:left="-426"/>
        <w:jc w:val="center"/>
        <w:outlineLvl w:val="0"/>
        <w:rPr>
          <w:rFonts w:ascii="Tahoma" w:hAnsi="Tahoma" w:cs="Tahoma"/>
          <w:b/>
          <w:bCs/>
          <w:color w:val="000080"/>
          <w:sz w:val="36"/>
          <w:szCs w:val="36"/>
        </w:rPr>
      </w:pPr>
      <w:r w:rsidRPr="009A5E6C">
        <w:rPr>
          <w:rFonts w:ascii="Tahoma" w:hAnsi="Tahoma" w:cs="Tahoma"/>
          <w:b/>
          <w:bCs/>
          <w:i/>
          <w:sz w:val="36"/>
          <w:szCs w:val="36"/>
        </w:rPr>
        <w:t>„ Teraz woda”</w:t>
      </w:r>
    </w:p>
    <w:p w:rsidR="006718A7" w:rsidRPr="0014326E" w:rsidRDefault="006718A7" w:rsidP="008970D8">
      <w:pPr>
        <w:keepNext/>
        <w:widowControl w:val="0"/>
        <w:autoSpaceDE w:val="0"/>
        <w:jc w:val="center"/>
        <w:rPr>
          <w:rFonts w:ascii="Tahoma" w:hAnsi="Tahoma" w:cs="Tahoma"/>
          <w:b/>
          <w:bCs/>
          <w:color w:val="000080"/>
          <w:sz w:val="20"/>
          <w:szCs w:val="20"/>
        </w:rPr>
      </w:pPr>
    </w:p>
    <w:p w:rsidR="00A30A07" w:rsidRDefault="006718A7" w:rsidP="00A30A07">
      <w:pPr>
        <w:keepNext/>
        <w:widowControl w:val="0"/>
        <w:autoSpaceDE w:val="0"/>
        <w:rPr>
          <w:rFonts w:ascii="Tahoma" w:hAnsi="Tahoma" w:cs="Tahoma"/>
          <w:b/>
          <w:bCs/>
          <w:color w:val="000080"/>
        </w:rPr>
      </w:pPr>
      <w:r w:rsidRPr="00A30A07">
        <w:rPr>
          <w:rFonts w:ascii="Tahoma" w:hAnsi="Tahoma" w:cs="Tahoma"/>
          <w:b/>
          <w:bCs/>
          <w:color w:val="000080"/>
        </w:rPr>
        <w:t xml:space="preserve">Motyw przewodni: </w:t>
      </w:r>
    </w:p>
    <w:p w:rsidR="00A30A07" w:rsidRPr="00E550C0" w:rsidRDefault="00A30A07" w:rsidP="00A30A07">
      <w:pPr>
        <w:keepNext/>
        <w:widowControl w:val="0"/>
        <w:autoSpaceDE w:val="0"/>
        <w:rPr>
          <w:rFonts w:ascii="Tahoma" w:hAnsi="Tahoma" w:cs="Tahoma"/>
          <w:b/>
          <w:bCs/>
          <w:color w:val="000080"/>
          <w:sz w:val="16"/>
          <w:szCs w:val="16"/>
        </w:rPr>
      </w:pPr>
    </w:p>
    <w:p w:rsidR="008970D8" w:rsidRPr="006718A7" w:rsidRDefault="00A30A07" w:rsidP="008970D8">
      <w:pPr>
        <w:keepNext/>
        <w:widowControl w:val="0"/>
        <w:autoSpaceDE w:val="0"/>
        <w:jc w:val="center"/>
        <w:rPr>
          <w:rFonts w:ascii="Tahoma" w:hAnsi="Tahoma" w:cs="Tahoma"/>
          <w:b/>
          <w:bCs/>
          <w:color w:val="000080"/>
          <w:sz w:val="32"/>
          <w:szCs w:val="32"/>
        </w:rPr>
      </w:pPr>
      <w:r>
        <w:rPr>
          <w:rFonts w:ascii="Tahoma" w:hAnsi="Tahoma" w:cs="Tahoma"/>
          <w:b/>
          <w:bCs/>
          <w:color w:val="000080"/>
          <w:sz w:val="32"/>
          <w:szCs w:val="32"/>
        </w:rPr>
        <w:t>Wodne tropy: m</w:t>
      </w:r>
      <w:r w:rsidR="008970D8" w:rsidRPr="006718A7">
        <w:rPr>
          <w:rFonts w:ascii="Tahoma" w:hAnsi="Tahoma" w:cs="Tahoma"/>
          <w:b/>
          <w:bCs/>
          <w:color w:val="000080"/>
          <w:sz w:val="32"/>
          <w:szCs w:val="32"/>
        </w:rPr>
        <w:t>ateria organiczna</w:t>
      </w:r>
      <w:r w:rsidR="006718A7" w:rsidRPr="006718A7">
        <w:rPr>
          <w:rFonts w:ascii="Tahoma" w:hAnsi="Tahoma" w:cs="Tahoma"/>
          <w:b/>
          <w:bCs/>
          <w:color w:val="000080"/>
          <w:sz w:val="32"/>
          <w:szCs w:val="32"/>
        </w:rPr>
        <w:t xml:space="preserve"> </w:t>
      </w:r>
    </w:p>
    <w:p w:rsidR="006718A7" w:rsidRPr="006718A7" w:rsidRDefault="006718A7" w:rsidP="006718A7">
      <w:pPr>
        <w:keepNext/>
        <w:widowControl w:val="0"/>
        <w:autoSpaceDE w:val="0"/>
        <w:rPr>
          <w:rFonts w:ascii="Tahoma" w:hAnsi="Tahoma" w:cs="Tahoma"/>
          <w:b/>
          <w:bCs/>
          <w:color w:val="000080"/>
          <w:sz w:val="28"/>
          <w:szCs w:val="28"/>
        </w:rPr>
      </w:pPr>
      <w:r w:rsidRPr="006718A7">
        <w:rPr>
          <w:rFonts w:ascii="Tahoma" w:hAnsi="Tahoma" w:cs="Tahoma"/>
          <w:b/>
          <w:bCs/>
          <w:color w:val="000080"/>
          <w:sz w:val="28"/>
          <w:szCs w:val="28"/>
        </w:rPr>
        <w:t xml:space="preserve"> </w:t>
      </w:r>
    </w:p>
    <w:p w:rsidR="006718A7" w:rsidRDefault="006718A7" w:rsidP="00A30A07">
      <w:pPr>
        <w:keepNext/>
        <w:widowControl w:val="0"/>
        <w:autoSpaceDE w:val="0"/>
        <w:rPr>
          <w:rFonts w:ascii="Tahoma" w:hAnsi="Tahoma" w:cs="Tahoma"/>
          <w:b/>
          <w:bCs/>
          <w:color w:val="000080"/>
        </w:rPr>
      </w:pPr>
      <w:r w:rsidRPr="009A5E6C">
        <w:rPr>
          <w:rFonts w:ascii="Tahoma" w:hAnsi="Tahoma" w:cs="Tahoma"/>
          <w:b/>
          <w:bCs/>
          <w:color w:val="000080"/>
        </w:rPr>
        <w:t>Zagadnienia problemowe</w:t>
      </w:r>
      <w:r w:rsidR="009A5E6C" w:rsidRPr="009A5E6C">
        <w:rPr>
          <w:rFonts w:ascii="Tahoma" w:hAnsi="Tahoma" w:cs="Tahoma"/>
          <w:b/>
          <w:bCs/>
          <w:color w:val="000080"/>
        </w:rPr>
        <w:t xml:space="preserve"> (do wyboru)</w:t>
      </w:r>
      <w:r w:rsidRPr="009A5E6C">
        <w:rPr>
          <w:rFonts w:ascii="Tahoma" w:hAnsi="Tahoma" w:cs="Tahoma"/>
          <w:b/>
          <w:bCs/>
          <w:color w:val="000080"/>
        </w:rPr>
        <w:t>:</w:t>
      </w:r>
    </w:p>
    <w:p w:rsidR="00A30A07" w:rsidRPr="006718A7" w:rsidRDefault="00A30A07" w:rsidP="00A30A07">
      <w:pPr>
        <w:keepNext/>
        <w:widowControl w:val="0"/>
        <w:autoSpaceDE w:val="0"/>
        <w:rPr>
          <w:rFonts w:ascii="Tahoma" w:hAnsi="Tahoma" w:cs="Tahoma"/>
          <w:b/>
          <w:bCs/>
          <w:color w:val="000080"/>
          <w:sz w:val="28"/>
          <w:szCs w:val="28"/>
        </w:rPr>
      </w:pPr>
    </w:p>
    <w:p w:rsidR="006718A7" w:rsidRPr="006718A7" w:rsidRDefault="006718A7" w:rsidP="006718A7">
      <w:pPr>
        <w:pStyle w:val="Akapitzlist"/>
        <w:keepNext/>
        <w:widowControl w:val="0"/>
        <w:numPr>
          <w:ilvl w:val="0"/>
          <w:numId w:val="4"/>
        </w:numPr>
        <w:autoSpaceDE w:val="0"/>
        <w:rPr>
          <w:rFonts w:ascii="Tahoma" w:hAnsi="Tahoma" w:cs="Tahoma"/>
          <w:b/>
          <w:bCs/>
          <w:color w:val="000080"/>
          <w:sz w:val="28"/>
          <w:szCs w:val="28"/>
        </w:rPr>
      </w:pPr>
      <w:r w:rsidRPr="003B4DF9">
        <w:rPr>
          <w:rFonts w:ascii="Tahoma" w:hAnsi="Tahoma" w:cs="Tahoma"/>
          <w:b/>
          <w:bCs/>
          <w:color w:val="000080"/>
          <w:sz w:val="28"/>
          <w:szCs w:val="28"/>
          <w:u w:val="single"/>
        </w:rPr>
        <w:t>Materia organiczna</w:t>
      </w:r>
      <w:r w:rsidRPr="006718A7">
        <w:rPr>
          <w:rFonts w:ascii="Tahoma" w:hAnsi="Tahoma" w:cs="Tahoma"/>
          <w:b/>
          <w:bCs/>
          <w:color w:val="000080"/>
          <w:sz w:val="28"/>
          <w:szCs w:val="28"/>
        </w:rPr>
        <w:t>- spróbuj naprawić klimat i zarobić duże pieniądze;</w:t>
      </w:r>
    </w:p>
    <w:p w:rsidR="009A5E6C" w:rsidRDefault="009A5E6C" w:rsidP="009A5E6C">
      <w:pPr>
        <w:pStyle w:val="Akapitzlist"/>
        <w:keepNext/>
        <w:widowControl w:val="0"/>
        <w:numPr>
          <w:ilvl w:val="0"/>
          <w:numId w:val="4"/>
        </w:numPr>
        <w:autoSpaceDE w:val="0"/>
        <w:rPr>
          <w:rFonts w:ascii="Tahoma" w:hAnsi="Tahoma" w:cs="Tahoma"/>
          <w:b/>
          <w:bCs/>
          <w:color w:val="000080"/>
          <w:sz w:val="28"/>
          <w:szCs w:val="28"/>
        </w:rPr>
      </w:pPr>
      <w:r w:rsidRPr="003B4DF9">
        <w:rPr>
          <w:rFonts w:ascii="Tahoma" w:hAnsi="Tahoma" w:cs="Tahoma"/>
          <w:b/>
          <w:bCs/>
          <w:color w:val="000080"/>
          <w:sz w:val="28"/>
          <w:szCs w:val="28"/>
          <w:u w:val="single"/>
        </w:rPr>
        <w:t>Materia organiczna</w:t>
      </w:r>
      <w:r>
        <w:rPr>
          <w:rFonts w:ascii="Tahoma" w:hAnsi="Tahoma" w:cs="Tahoma"/>
          <w:b/>
          <w:bCs/>
          <w:color w:val="000080"/>
          <w:sz w:val="28"/>
          <w:szCs w:val="28"/>
        </w:rPr>
        <w:t>, czyli: łatwiej, szybciej i z pomysłem;</w:t>
      </w:r>
    </w:p>
    <w:p w:rsidR="006718A7" w:rsidRPr="006718A7" w:rsidRDefault="009A5E6C" w:rsidP="009A5E6C">
      <w:pPr>
        <w:pStyle w:val="Akapitzlist"/>
        <w:keepNext/>
        <w:widowControl w:val="0"/>
        <w:numPr>
          <w:ilvl w:val="0"/>
          <w:numId w:val="4"/>
        </w:numPr>
        <w:autoSpaceDE w:val="0"/>
        <w:rPr>
          <w:rFonts w:ascii="Tahoma" w:hAnsi="Tahoma" w:cs="Tahoma"/>
          <w:b/>
          <w:bCs/>
          <w:color w:val="000080"/>
          <w:sz w:val="28"/>
          <w:szCs w:val="28"/>
        </w:rPr>
      </w:pPr>
      <w:r w:rsidRPr="003B4DF9">
        <w:rPr>
          <w:rFonts w:ascii="Tahoma" w:hAnsi="Tahoma" w:cs="Tahoma"/>
          <w:b/>
          <w:bCs/>
          <w:color w:val="000080"/>
          <w:sz w:val="28"/>
          <w:szCs w:val="28"/>
          <w:u w:val="single"/>
        </w:rPr>
        <w:t>Materia organiczna</w:t>
      </w:r>
      <w:r>
        <w:rPr>
          <w:rFonts w:ascii="Tahoma" w:hAnsi="Tahoma" w:cs="Tahoma"/>
          <w:b/>
          <w:bCs/>
          <w:color w:val="000080"/>
          <w:sz w:val="28"/>
          <w:szCs w:val="28"/>
        </w:rPr>
        <w:t xml:space="preserve"> –</w:t>
      </w:r>
      <w:r w:rsidR="003B4DF9">
        <w:rPr>
          <w:rFonts w:ascii="Tahoma" w:hAnsi="Tahoma" w:cs="Tahoma"/>
          <w:b/>
          <w:bCs/>
          <w:color w:val="000080"/>
          <w:sz w:val="28"/>
          <w:szCs w:val="28"/>
        </w:rPr>
        <w:t xml:space="preserve"> </w:t>
      </w:r>
      <w:r w:rsidR="00A30A07">
        <w:rPr>
          <w:rFonts w:ascii="Tahoma" w:hAnsi="Tahoma" w:cs="Tahoma"/>
          <w:b/>
          <w:bCs/>
          <w:color w:val="000080"/>
          <w:sz w:val="28"/>
          <w:szCs w:val="28"/>
        </w:rPr>
        <w:t>ecomarketing</w:t>
      </w:r>
      <w:r w:rsidR="003B4DF9">
        <w:rPr>
          <w:rFonts w:ascii="Tahoma" w:hAnsi="Tahoma" w:cs="Tahoma"/>
          <w:b/>
          <w:bCs/>
          <w:color w:val="000080"/>
          <w:sz w:val="28"/>
          <w:szCs w:val="28"/>
        </w:rPr>
        <w:t xml:space="preserve"> trudnego produktu;</w:t>
      </w:r>
    </w:p>
    <w:p w:rsidR="008970D8" w:rsidRPr="006718A7" w:rsidRDefault="008970D8" w:rsidP="008970D8">
      <w:pPr>
        <w:widowControl w:val="0"/>
        <w:autoSpaceDE w:val="0"/>
        <w:rPr>
          <w:rFonts w:ascii="Tahoma" w:hAnsi="Tahoma" w:cs="Tahoma"/>
        </w:rPr>
      </w:pPr>
    </w:p>
    <w:p w:rsidR="008970D8" w:rsidRPr="006718A7" w:rsidRDefault="008970D8" w:rsidP="008970D8">
      <w:pPr>
        <w:widowControl w:val="0"/>
        <w:autoSpaceDE w:val="0"/>
        <w:jc w:val="both"/>
        <w:rPr>
          <w:rFonts w:ascii="Tahoma" w:hAnsi="Tahoma" w:cs="Tahoma"/>
          <w:b/>
          <w:bCs/>
          <w:color w:val="000080"/>
        </w:rPr>
      </w:pPr>
      <w:r w:rsidRPr="006718A7">
        <w:rPr>
          <w:rFonts w:ascii="Tahoma" w:hAnsi="Tahoma" w:cs="Tahoma"/>
          <w:b/>
          <w:bCs/>
          <w:color w:val="000080"/>
        </w:rPr>
        <w:t xml:space="preserve">W konkursie mogą wziąć udział zespoły 4-osobowe, składające się z uczniów szkół ponadgimnazjalnych, zgłoszonych przez opiekuna na załączonej karcie zgłoszeniowej. </w:t>
      </w:r>
      <w:r w:rsidRPr="006718A7">
        <w:rPr>
          <w:rFonts w:ascii="Tahoma" w:hAnsi="Tahoma" w:cs="Tahoma"/>
          <w:b/>
          <w:bCs/>
          <w:color w:val="000080"/>
        </w:rPr>
        <w:br/>
        <w:t xml:space="preserve">W konkursie nie mogą brać udziału laureaci poprzednich edycji Konkursu. </w:t>
      </w:r>
    </w:p>
    <w:p w:rsidR="008970D8" w:rsidRPr="006718A7" w:rsidRDefault="008970D8" w:rsidP="008970D8">
      <w:pPr>
        <w:widowControl w:val="0"/>
        <w:autoSpaceDE w:val="0"/>
        <w:jc w:val="both"/>
        <w:rPr>
          <w:rFonts w:ascii="Tahoma" w:hAnsi="Tahoma" w:cs="Tahoma"/>
          <w:b/>
          <w:bCs/>
          <w:color w:val="000080"/>
        </w:rPr>
      </w:pPr>
    </w:p>
    <w:p w:rsidR="0020691B" w:rsidRDefault="008970D8" w:rsidP="0020691B">
      <w:pPr>
        <w:widowControl w:val="0"/>
        <w:autoSpaceDE w:val="0"/>
        <w:jc w:val="both"/>
        <w:outlineLvl w:val="0"/>
        <w:rPr>
          <w:rFonts w:ascii="Tahoma" w:hAnsi="Tahoma" w:cs="Tahoma"/>
        </w:rPr>
      </w:pPr>
      <w:r w:rsidRPr="006718A7">
        <w:rPr>
          <w:rFonts w:ascii="Tahoma" w:hAnsi="Tahoma" w:cs="Tahoma"/>
          <w:b/>
          <w:bCs/>
        </w:rPr>
        <w:t>Zadaniem zespołów szkolnych jest:</w:t>
      </w:r>
      <w:r w:rsidR="0020691B">
        <w:rPr>
          <w:rFonts w:ascii="Tahoma" w:hAnsi="Tahoma" w:cs="Tahoma"/>
        </w:rPr>
        <w:t xml:space="preserve"> </w:t>
      </w:r>
    </w:p>
    <w:p w:rsidR="008970D8" w:rsidRDefault="0020691B" w:rsidP="0020691B">
      <w:pPr>
        <w:pStyle w:val="Akapitzlist"/>
        <w:widowControl w:val="0"/>
        <w:numPr>
          <w:ilvl w:val="0"/>
          <w:numId w:val="5"/>
        </w:numPr>
        <w:autoSpaceDE w:val="0"/>
        <w:jc w:val="both"/>
        <w:outlineLvl w:val="0"/>
        <w:rPr>
          <w:rFonts w:ascii="Tahoma" w:hAnsi="Tahoma" w:cs="Tahoma"/>
        </w:rPr>
      </w:pPr>
      <w:r w:rsidRPr="0020691B">
        <w:rPr>
          <w:rFonts w:ascii="Tahoma" w:hAnsi="Tahoma" w:cs="Tahoma"/>
        </w:rPr>
        <w:t>p</w:t>
      </w:r>
      <w:r w:rsidR="008970D8" w:rsidRPr="0020691B">
        <w:rPr>
          <w:rFonts w:ascii="Tahoma" w:hAnsi="Tahoma" w:cs="Tahoma"/>
        </w:rPr>
        <w:t>rzedstawi</w:t>
      </w:r>
      <w:r w:rsidRPr="0020691B">
        <w:rPr>
          <w:rFonts w:ascii="Tahoma" w:hAnsi="Tahoma" w:cs="Tahoma"/>
        </w:rPr>
        <w:t>enie</w:t>
      </w:r>
      <w:r w:rsidR="008970D8" w:rsidRPr="0020691B">
        <w:rPr>
          <w:rFonts w:ascii="Tahoma" w:hAnsi="Tahoma" w:cs="Tahoma"/>
        </w:rPr>
        <w:t xml:space="preserve"> w formie</w:t>
      </w:r>
      <w:r w:rsidR="00B27DDF" w:rsidRPr="0020691B">
        <w:rPr>
          <w:rFonts w:ascii="Tahoma" w:hAnsi="Tahoma" w:cs="Tahoma"/>
        </w:rPr>
        <w:t xml:space="preserve"> pisemnej</w:t>
      </w:r>
      <w:r w:rsidR="00D11E3B" w:rsidRPr="0020691B">
        <w:rPr>
          <w:rFonts w:ascii="Tahoma" w:hAnsi="Tahoma" w:cs="Tahoma"/>
          <w:b/>
        </w:rPr>
        <w:t xml:space="preserve"> </w:t>
      </w:r>
      <w:r w:rsidR="00D11E3B" w:rsidRPr="0020691B">
        <w:rPr>
          <w:rFonts w:ascii="Tahoma" w:hAnsi="Tahoma" w:cs="Tahoma"/>
        </w:rPr>
        <w:t>oraz na nośniku elektronicznym</w:t>
      </w:r>
      <w:r w:rsidR="00B27DDF" w:rsidRPr="0020691B">
        <w:rPr>
          <w:rFonts w:ascii="Tahoma" w:hAnsi="Tahoma" w:cs="Tahoma"/>
        </w:rPr>
        <w:t xml:space="preserve"> </w:t>
      </w:r>
      <w:r w:rsidRPr="0020691B">
        <w:rPr>
          <w:rFonts w:ascii="Tahoma" w:hAnsi="Tahoma" w:cs="Tahoma"/>
        </w:rPr>
        <w:t>pracy badawczej –</w:t>
      </w:r>
      <w:r w:rsidR="00D11E3B" w:rsidRPr="0020691B">
        <w:rPr>
          <w:rFonts w:ascii="Tahoma" w:hAnsi="Tahoma" w:cs="Tahoma"/>
        </w:rPr>
        <w:t xml:space="preserve"> </w:t>
      </w:r>
      <w:r w:rsidR="00B27DDF" w:rsidRPr="0020691B">
        <w:rPr>
          <w:rFonts w:ascii="Tahoma" w:hAnsi="Tahoma" w:cs="Tahoma"/>
          <w:b/>
        </w:rPr>
        <w:t>streszczon</w:t>
      </w:r>
      <w:r w:rsidRPr="0020691B">
        <w:rPr>
          <w:rFonts w:ascii="Tahoma" w:hAnsi="Tahoma" w:cs="Tahoma"/>
          <w:b/>
        </w:rPr>
        <w:t xml:space="preserve">ej </w:t>
      </w:r>
      <w:r w:rsidR="00D11E3B" w:rsidRPr="0020691B">
        <w:rPr>
          <w:rFonts w:ascii="Tahoma" w:hAnsi="Tahoma" w:cs="Tahoma"/>
          <w:b/>
        </w:rPr>
        <w:t>na posterze:</w:t>
      </w:r>
      <w:r w:rsidR="00D11E3B" w:rsidRPr="0020691B">
        <w:rPr>
          <w:rFonts w:ascii="Tahoma" w:hAnsi="Tahoma" w:cs="Tahoma"/>
        </w:rPr>
        <w:t xml:space="preserve"> </w:t>
      </w:r>
      <w:r w:rsidR="008970D8" w:rsidRPr="0020691B">
        <w:rPr>
          <w:rFonts w:ascii="Tahoma" w:hAnsi="Tahoma" w:cs="Tahoma"/>
        </w:rPr>
        <w:t xml:space="preserve"> </w:t>
      </w:r>
      <w:r w:rsidR="00D11E3B" w:rsidRPr="0020691B">
        <w:rPr>
          <w:rFonts w:ascii="Tahoma" w:hAnsi="Tahoma" w:cs="Tahoma"/>
        </w:rPr>
        <w:t>(</w:t>
      </w:r>
      <w:r w:rsidR="00252780" w:rsidRPr="0020691B">
        <w:rPr>
          <w:rFonts w:ascii="Tahoma" w:hAnsi="Tahoma" w:cs="Tahoma"/>
        </w:rPr>
        <w:t xml:space="preserve">wydruk na papierze </w:t>
      </w:r>
      <w:r w:rsidR="007D2B3B" w:rsidRPr="0020691B">
        <w:rPr>
          <w:rFonts w:ascii="Tahoma" w:hAnsi="Tahoma" w:cs="Tahoma"/>
        </w:rPr>
        <w:t>grubym</w:t>
      </w:r>
      <w:r w:rsidR="00D11E3B" w:rsidRPr="0020691B">
        <w:rPr>
          <w:rFonts w:ascii="Tahoma" w:hAnsi="Tahoma" w:cs="Tahoma"/>
        </w:rPr>
        <w:t>:</w:t>
      </w:r>
      <w:r w:rsidR="00B27DDF" w:rsidRPr="0020691B">
        <w:rPr>
          <w:rFonts w:ascii="Tahoma" w:hAnsi="Tahoma" w:cs="Tahoma"/>
        </w:rPr>
        <w:t xml:space="preserve"> 70x100 cm</w:t>
      </w:r>
      <w:r w:rsidR="007D2B3B" w:rsidRPr="0020691B">
        <w:rPr>
          <w:rFonts w:ascii="Tahoma" w:hAnsi="Tahoma" w:cs="Tahoma"/>
        </w:rPr>
        <w:t xml:space="preserve"> – format B1</w:t>
      </w:r>
      <w:r w:rsidR="00252780" w:rsidRPr="0020691B">
        <w:rPr>
          <w:rFonts w:ascii="Tahoma" w:hAnsi="Tahoma" w:cs="Tahoma"/>
        </w:rPr>
        <w:t>)</w:t>
      </w:r>
      <w:r w:rsidR="008970D8" w:rsidRPr="0020691B">
        <w:rPr>
          <w:rFonts w:ascii="Tahoma" w:hAnsi="Tahoma" w:cs="Tahoma"/>
        </w:rPr>
        <w:t>.</w:t>
      </w:r>
      <w:r w:rsidR="008970D8" w:rsidRPr="0020691B">
        <w:rPr>
          <w:rFonts w:ascii="Tahoma" w:hAnsi="Tahoma" w:cs="Tahoma"/>
          <w:b/>
        </w:rPr>
        <w:t xml:space="preserve"> </w:t>
      </w:r>
      <w:r w:rsidR="008970D8" w:rsidRPr="0020691B">
        <w:rPr>
          <w:rFonts w:ascii="Tahoma" w:hAnsi="Tahoma" w:cs="Tahoma"/>
        </w:rPr>
        <w:t xml:space="preserve">Tematyka </w:t>
      </w:r>
      <w:r w:rsidR="00B27DDF" w:rsidRPr="0020691B">
        <w:rPr>
          <w:rFonts w:ascii="Tahoma" w:hAnsi="Tahoma" w:cs="Tahoma"/>
        </w:rPr>
        <w:t xml:space="preserve">opracowania </w:t>
      </w:r>
      <w:r w:rsidR="008970D8" w:rsidRPr="0020691B">
        <w:rPr>
          <w:rFonts w:ascii="Tahoma" w:hAnsi="Tahoma" w:cs="Tahoma"/>
        </w:rPr>
        <w:t>związana</w:t>
      </w:r>
      <w:r w:rsidRPr="0020691B">
        <w:rPr>
          <w:rFonts w:ascii="Tahoma" w:hAnsi="Tahoma" w:cs="Tahoma"/>
        </w:rPr>
        <w:t xml:space="preserve"> powinna być</w:t>
      </w:r>
      <w:r w:rsidR="008970D8" w:rsidRPr="0020691B">
        <w:rPr>
          <w:rFonts w:ascii="Tahoma" w:hAnsi="Tahoma" w:cs="Tahoma"/>
        </w:rPr>
        <w:t xml:space="preserve"> z </w:t>
      </w:r>
      <w:r w:rsidRPr="0020691B">
        <w:rPr>
          <w:rFonts w:ascii="Tahoma" w:hAnsi="Tahoma" w:cs="Tahoma"/>
        </w:rPr>
        <w:t xml:space="preserve">jednym z </w:t>
      </w:r>
      <w:r w:rsidR="00B27DDF" w:rsidRPr="0020691B">
        <w:rPr>
          <w:rFonts w:ascii="Tahoma" w:hAnsi="Tahoma" w:cs="Tahoma"/>
        </w:rPr>
        <w:t>zagadnie</w:t>
      </w:r>
      <w:r w:rsidRPr="0020691B">
        <w:rPr>
          <w:rFonts w:ascii="Tahoma" w:hAnsi="Tahoma" w:cs="Tahoma"/>
        </w:rPr>
        <w:t>ń</w:t>
      </w:r>
      <w:r w:rsidR="00B27DDF" w:rsidRPr="0020691B">
        <w:rPr>
          <w:rFonts w:ascii="Tahoma" w:hAnsi="Tahoma" w:cs="Tahoma"/>
        </w:rPr>
        <w:t xml:space="preserve"> problemowy</w:t>
      </w:r>
      <w:r w:rsidRPr="0020691B">
        <w:rPr>
          <w:rFonts w:ascii="Tahoma" w:hAnsi="Tahoma" w:cs="Tahoma"/>
        </w:rPr>
        <w:t>ch</w:t>
      </w:r>
      <w:r w:rsidR="008970D8" w:rsidRPr="0020691B">
        <w:rPr>
          <w:rFonts w:ascii="Tahoma" w:hAnsi="Tahoma" w:cs="Tahoma"/>
        </w:rPr>
        <w:t xml:space="preserve"> konkursu. </w:t>
      </w:r>
      <w:r w:rsidR="00B27DDF" w:rsidRPr="0020691B">
        <w:rPr>
          <w:rFonts w:ascii="Tahoma" w:hAnsi="Tahoma" w:cs="Tahoma"/>
        </w:rPr>
        <w:t>Sposób realizacji pracy</w:t>
      </w:r>
      <w:r w:rsidR="008970D8" w:rsidRPr="0020691B">
        <w:rPr>
          <w:rFonts w:ascii="Tahoma" w:hAnsi="Tahoma" w:cs="Tahoma"/>
        </w:rPr>
        <w:t xml:space="preserve"> badawcz</w:t>
      </w:r>
      <w:r w:rsidR="00B27DDF" w:rsidRPr="0020691B">
        <w:rPr>
          <w:rFonts w:ascii="Tahoma" w:hAnsi="Tahoma" w:cs="Tahoma"/>
        </w:rPr>
        <w:t>ej</w:t>
      </w:r>
      <w:r w:rsidR="008970D8" w:rsidRPr="0020691B">
        <w:rPr>
          <w:rFonts w:ascii="Tahoma" w:hAnsi="Tahoma" w:cs="Tahoma"/>
        </w:rPr>
        <w:t xml:space="preserve"> dowoln</w:t>
      </w:r>
      <w:r w:rsidR="00D11E3B" w:rsidRPr="0020691B">
        <w:rPr>
          <w:rFonts w:ascii="Tahoma" w:hAnsi="Tahoma" w:cs="Tahoma"/>
        </w:rPr>
        <w:t>y</w:t>
      </w:r>
      <w:r w:rsidRPr="0020691B">
        <w:rPr>
          <w:rFonts w:ascii="Tahoma" w:hAnsi="Tahoma" w:cs="Tahoma"/>
        </w:rPr>
        <w:t xml:space="preserve">, z tym zastrzeżeniem, że </w:t>
      </w:r>
      <w:r w:rsidR="00960B83">
        <w:rPr>
          <w:rFonts w:ascii="Tahoma" w:hAnsi="Tahoma" w:cs="Tahoma"/>
        </w:rPr>
        <w:t>opracowania</w:t>
      </w:r>
      <w:r w:rsidR="008970D8" w:rsidRPr="0020691B">
        <w:rPr>
          <w:rFonts w:ascii="Tahoma" w:hAnsi="Tahoma" w:cs="Tahoma"/>
        </w:rPr>
        <w:t xml:space="preserve"> niezwiązane</w:t>
      </w:r>
      <w:r w:rsidR="007D2B3B" w:rsidRPr="0020691B">
        <w:rPr>
          <w:rFonts w:ascii="Tahoma" w:hAnsi="Tahoma" w:cs="Tahoma"/>
        </w:rPr>
        <w:t xml:space="preserve"> </w:t>
      </w:r>
      <w:r w:rsidR="008970D8" w:rsidRPr="0020691B">
        <w:rPr>
          <w:rFonts w:ascii="Tahoma" w:hAnsi="Tahoma" w:cs="Tahoma"/>
        </w:rPr>
        <w:t xml:space="preserve">z tematem przewodnim </w:t>
      </w:r>
      <w:r w:rsidRPr="0020691B">
        <w:rPr>
          <w:rFonts w:ascii="Tahoma" w:hAnsi="Tahoma" w:cs="Tahoma"/>
        </w:rPr>
        <w:t xml:space="preserve">nie </w:t>
      </w:r>
      <w:r w:rsidR="008970D8" w:rsidRPr="0020691B">
        <w:rPr>
          <w:rFonts w:ascii="Tahoma" w:hAnsi="Tahoma" w:cs="Tahoma"/>
        </w:rPr>
        <w:t>będą</w:t>
      </w:r>
      <w:r w:rsidR="008970D8" w:rsidRPr="0020691B">
        <w:rPr>
          <w:rFonts w:ascii="Tahoma" w:hAnsi="Tahoma" w:cs="Tahoma"/>
          <w:b/>
        </w:rPr>
        <w:t xml:space="preserve"> </w:t>
      </w:r>
      <w:r w:rsidRPr="0020691B">
        <w:rPr>
          <w:rFonts w:ascii="Tahoma" w:hAnsi="Tahoma" w:cs="Tahoma"/>
        </w:rPr>
        <w:t>podlegały ocenie</w:t>
      </w:r>
      <w:r>
        <w:rPr>
          <w:rFonts w:ascii="Tahoma" w:hAnsi="Tahoma" w:cs="Tahoma"/>
        </w:rPr>
        <w:t>;</w:t>
      </w:r>
    </w:p>
    <w:p w:rsidR="0020691B" w:rsidRPr="0020691B" w:rsidRDefault="0020691B" w:rsidP="0020691B">
      <w:pPr>
        <w:widowControl w:val="0"/>
        <w:numPr>
          <w:ilvl w:val="0"/>
          <w:numId w:val="5"/>
        </w:numPr>
        <w:tabs>
          <w:tab w:val="left" w:pos="1080"/>
        </w:tabs>
        <w:autoSpaceDE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u</w:t>
      </w:r>
      <w:r w:rsidRPr="006718A7">
        <w:rPr>
          <w:rFonts w:ascii="Tahoma" w:hAnsi="Tahoma" w:cs="Tahoma"/>
        </w:rPr>
        <w:t>czestnictwo w quizie ekologicznym z elementami gospodarki wodno-ściekowej</w:t>
      </w:r>
      <w:r>
        <w:rPr>
          <w:rFonts w:ascii="Tahoma" w:hAnsi="Tahoma" w:cs="Tahoma"/>
        </w:rPr>
        <w:br/>
      </w:r>
      <w:r w:rsidRPr="006718A7">
        <w:rPr>
          <w:rFonts w:ascii="Tahoma" w:hAnsi="Tahoma" w:cs="Tahoma"/>
        </w:rPr>
        <w:t>i odpadowej</w:t>
      </w:r>
      <w:r>
        <w:rPr>
          <w:rFonts w:ascii="Tahoma" w:hAnsi="Tahoma" w:cs="Tahoma"/>
        </w:rPr>
        <w:t>.</w:t>
      </w:r>
    </w:p>
    <w:p w:rsidR="0020691B" w:rsidRDefault="0020691B" w:rsidP="0020691B">
      <w:pPr>
        <w:widowControl w:val="0"/>
        <w:tabs>
          <w:tab w:val="left" w:pos="1080"/>
        </w:tabs>
        <w:autoSpaceDE w:val="0"/>
        <w:jc w:val="both"/>
        <w:rPr>
          <w:rFonts w:ascii="Tahoma" w:hAnsi="Tahoma" w:cs="Tahoma"/>
        </w:rPr>
      </w:pPr>
    </w:p>
    <w:p w:rsidR="008970D8" w:rsidRPr="006718A7" w:rsidRDefault="008970D8" w:rsidP="0020691B">
      <w:pPr>
        <w:widowControl w:val="0"/>
        <w:tabs>
          <w:tab w:val="left" w:pos="1080"/>
        </w:tabs>
        <w:autoSpaceDE w:val="0"/>
        <w:jc w:val="both"/>
        <w:rPr>
          <w:rFonts w:ascii="Tahoma" w:hAnsi="Tahoma" w:cs="Tahoma"/>
        </w:rPr>
      </w:pPr>
      <w:r w:rsidRPr="006718A7">
        <w:rPr>
          <w:rFonts w:ascii="Tahoma" w:hAnsi="Tahoma" w:cs="Tahoma"/>
        </w:rPr>
        <w:t xml:space="preserve">Prezentacja prac badawczych </w:t>
      </w:r>
      <w:r w:rsidR="0020691B">
        <w:rPr>
          <w:rFonts w:ascii="Tahoma" w:hAnsi="Tahoma" w:cs="Tahoma"/>
        </w:rPr>
        <w:t>odbędzie się podczas</w:t>
      </w:r>
      <w:r w:rsidRPr="006718A7">
        <w:rPr>
          <w:rFonts w:ascii="Tahoma" w:hAnsi="Tahoma" w:cs="Tahoma"/>
        </w:rPr>
        <w:t xml:space="preserve"> </w:t>
      </w:r>
      <w:r w:rsidR="0020691B">
        <w:rPr>
          <w:rFonts w:ascii="Tahoma" w:hAnsi="Tahoma" w:cs="Tahoma"/>
        </w:rPr>
        <w:t>finału konkursu</w:t>
      </w:r>
      <w:r w:rsidRPr="006718A7">
        <w:rPr>
          <w:rFonts w:ascii="Tahoma" w:hAnsi="Tahoma" w:cs="Tahoma"/>
          <w:b/>
          <w:bCs/>
          <w:color w:val="C00000"/>
        </w:rPr>
        <w:t xml:space="preserve"> w dniu 2</w:t>
      </w:r>
      <w:r w:rsidR="00252780">
        <w:rPr>
          <w:rFonts w:ascii="Tahoma" w:hAnsi="Tahoma" w:cs="Tahoma"/>
          <w:b/>
          <w:bCs/>
          <w:color w:val="C00000"/>
        </w:rPr>
        <w:t>4</w:t>
      </w:r>
      <w:r w:rsidRPr="006718A7">
        <w:rPr>
          <w:rFonts w:ascii="Tahoma" w:hAnsi="Tahoma" w:cs="Tahoma"/>
          <w:b/>
          <w:bCs/>
          <w:color w:val="C00000"/>
        </w:rPr>
        <w:t>.03.201</w:t>
      </w:r>
      <w:r w:rsidR="00252780">
        <w:rPr>
          <w:rFonts w:ascii="Tahoma" w:hAnsi="Tahoma" w:cs="Tahoma"/>
          <w:b/>
          <w:bCs/>
          <w:color w:val="C00000"/>
        </w:rPr>
        <w:t>8</w:t>
      </w:r>
      <w:r w:rsidRPr="006718A7">
        <w:rPr>
          <w:rFonts w:ascii="Tahoma" w:hAnsi="Tahoma" w:cs="Tahoma"/>
          <w:b/>
          <w:bCs/>
          <w:color w:val="C00000"/>
        </w:rPr>
        <w:t xml:space="preserve"> r</w:t>
      </w:r>
      <w:r w:rsidR="00252780">
        <w:rPr>
          <w:rFonts w:ascii="Tahoma" w:hAnsi="Tahoma" w:cs="Tahoma"/>
          <w:b/>
          <w:bCs/>
          <w:color w:val="C00000"/>
        </w:rPr>
        <w:t>.</w:t>
      </w:r>
      <w:r w:rsidRPr="006718A7">
        <w:rPr>
          <w:rFonts w:ascii="Tahoma" w:hAnsi="Tahoma" w:cs="Tahoma"/>
          <w:b/>
          <w:bCs/>
          <w:color w:val="C00000"/>
        </w:rPr>
        <w:t xml:space="preserve"> o</w:t>
      </w:r>
      <w:r w:rsidRPr="006718A7">
        <w:rPr>
          <w:rFonts w:ascii="Tahoma" w:hAnsi="Tahoma" w:cs="Tahoma"/>
          <w:color w:val="C00000"/>
        </w:rPr>
        <w:t xml:space="preserve"> </w:t>
      </w:r>
      <w:r w:rsidR="0020691B">
        <w:rPr>
          <w:rFonts w:ascii="Tahoma" w:hAnsi="Tahoma" w:cs="Tahoma"/>
          <w:color w:val="C00000"/>
        </w:rPr>
        <w:t xml:space="preserve"> </w:t>
      </w:r>
      <w:r w:rsidR="0020691B" w:rsidRPr="0020691B">
        <w:rPr>
          <w:rFonts w:ascii="Tahoma" w:hAnsi="Tahoma" w:cs="Tahoma"/>
          <w:b/>
          <w:color w:val="C00000"/>
        </w:rPr>
        <w:t>godz.</w:t>
      </w:r>
      <w:r w:rsidR="0020691B">
        <w:rPr>
          <w:rFonts w:ascii="Tahoma" w:hAnsi="Tahoma" w:cs="Tahoma"/>
          <w:color w:val="C00000"/>
        </w:rPr>
        <w:t xml:space="preserve"> </w:t>
      </w:r>
      <w:r w:rsidRPr="006718A7">
        <w:rPr>
          <w:rFonts w:ascii="Tahoma" w:hAnsi="Tahoma" w:cs="Tahoma"/>
          <w:b/>
          <w:color w:val="C00000"/>
        </w:rPr>
        <w:t>10</w:t>
      </w:r>
      <w:r w:rsidRPr="006718A7">
        <w:rPr>
          <w:rFonts w:ascii="Tahoma" w:hAnsi="Tahoma" w:cs="Tahoma"/>
          <w:b/>
          <w:color w:val="C00000"/>
          <w:u w:val="single"/>
          <w:vertAlign w:val="superscript"/>
        </w:rPr>
        <w:t>00</w:t>
      </w:r>
      <w:r w:rsidRPr="006718A7">
        <w:rPr>
          <w:rFonts w:ascii="Tahoma" w:hAnsi="Tahoma" w:cs="Tahoma"/>
        </w:rPr>
        <w:t xml:space="preserve"> w Centrum Edukacji Ekologicznej na </w:t>
      </w:r>
      <w:bookmarkStart w:id="0" w:name="_Hlk497215471"/>
      <w:r w:rsidRPr="006718A7">
        <w:rPr>
          <w:rFonts w:ascii="Tahoma" w:hAnsi="Tahoma" w:cs="Tahoma"/>
        </w:rPr>
        <w:t>Oczyszczalni Ścieków w Słupsku,</w:t>
      </w:r>
      <w:r w:rsidR="00252780">
        <w:rPr>
          <w:rFonts w:ascii="Tahoma" w:hAnsi="Tahoma" w:cs="Tahoma"/>
        </w:rPr>
        <w:br/>
      </w:r>
      <w:r w:rsidRPr="006718A7">
        <w:rPr>
          <w:rFonts w:ascii="Tahoma" w:hAnsi="Tahoma" w:cs="Tahoma"/>
        </w:rPr>
        <w:t>ul. Sportowa 73</w:t>
      </w:r>
      <w:bookmarkEnd w:id="0"/>
      <w:r w:rsidRPr="006718A7">
        <w:rPr>
          <w:rFonts w:ascii="Tahoma" w:hAnsi="Tahoma" w:cs="Tahoma"/>
        </w:rPr>
        <w:t>. Czas trwania prezentacji do 15 min.</w:t>
      </w:r>
    </w:p>
    <w:p w:rsidR="008970D8" w:rsidRPr="00E550C0" w:rsidRDefault="008970D8" w:rsidP="008970D8">
      <w:pPr>
        <w:widowControl w:val="0"/>
        <w:tabs>
          <w:tab w:val="left" w:pos="1080"/>
        </w:tabs>
        <w:autoSpaceDE w:val="0"/>
        <w:ind w:left="720"/>
        <w:jc w:val="both"/>
        <w:rPr>
          <w:rFonts w:ascii="Tahoma" w:hAnsi="Tahoma" w:cs="Tahoma"/>
          <w:b/>
          <w:sz w:val="16"/>
          <w:szCs w:val="16"/>
        </w:rPr>
      </w:pPr>
    </w:p>
    <w:p w:rsidR="008970D8" w:rsidRDefault="008970D8" w:rsidP="0020691B">
      <w:pPr>
        <w:widowControl w:val="0"/>
        <w:autoSpaceDE w:val="0"/>
        <w:jc w:val="both"/>
        <w:outlineLvl w:val="0"/>
        <w:rPr>
          <w:rFonts w:ascii="Tahoma" w:hAnsi="Tahoma" w:cs="Tahoma"/>
        </w:rPr>
      </w:pPr>
      <w:r w:rsidRPr="006718A7">
        <w:rPr>
          <w:rFonts w:ascii="Tahoma" w:hAnsi="Tahoma" w:cs="Tahoma"/>
          <w:b/>
        </w:rPr>
        <w:t>Termin oddania</w:t>
      </w:r>
      <w:r w:rsidR="0020691B">
        <w:rPr>
          <w:rFonts w:ascii="Tahoma" w:hAnsi="Tahoma" w:cs="Tahoma"/>
          <w:b/>
        </w:rPr>
        <w:t xml:space="preserve"> </w:t>
      </w:r>
      <w:r w:rsidRPr="006718A7">
        <w:rPr>
          <w:rFonts w:ascii="Tahoma" w:hAnsi="Tahoma" w:cs="Tahoma"/>
        </w:rPr>
        <w:t>prac</w:t>
      </w:r>
      <w:r w:rsidR="0020691B">
        <w:rPr>
          <w:rFonts w:ascii="Tahoma" w:hAnsi="Tahoma" w:cs="Tahoma"/>
        </w:rPr>
        <w:t>y</w:t>
      </w:r>
      <w:r w:rsidRPr="006718A7">
        <w:rPr>
          <w:rFonts w:ascii="Tahoma" w:hAnsi="Tahoma" w:cs="Tahoma"/>
        </w:rPr>
        <w:t xml:space="preserve"> badawcz</w:t>
      </w:r>
      <w:r w:rsidR="0020691B">
        <w:rPr>
          <w:rFonts w:ascii="Tahoma" w:hAnsi="Tahoma" w:cs="Tahoma"/>
        </w:rPr>
        <w:t>ej upływa w dniu</w:t>
      </w:r>
      <w:r w:rsidRPr="006718A7">
        <w:rPr>
          <w:rFonts w:ascii="Tahoma" w:hAnsi="Tahoma" w:cs="Tahoma"/>
          <w:b/>
        </w:rPr>
        <w:t xml:space="preserve"> </w:t>
      </w:r>
      <w:r w:rsidR="00252780">
        <w:rPr>
          <w:rFonts w:ascii="Tahoma" w:hAnsi="Tahoma" w:cs="Tahoma"/>
          <w:b/>
        </w:rPr>
        <w:t>2</w:t>
      </w:r>
      <w:r w:rsidRPr="006718A7">
        <w:rPr>
          <w:rFonts w:ascii="Tahoma" w:hAnsi="Tahoma" w:cs="Tahoma"/>
          <w:b/>
        </w:rPr>
        <w:t xml:space="preserve"> marca 201</w:t>
      </w:r>
      <w:r w:rsidR="00252780">
        <w:rPr>
          <w:rFonts w:ascii="Tahoma" w:hAnsi="Tahoma" w:cs="Tahoma"/>
          <w:b/>
        </w:rPr>
        <w:t xml:space="preserve">8 </w:t>
      </w:r>
      <w:r w:rsidRPr="006718A7">
        <w:rPr>
          <w:rFonts w:ascii="Tahoma" w:hAnsi="Tahoma" w:cs="Tahoma"/>
          <w:b/>
        </w:rPr>
        <w:t>r</w:t>
      </w:r>
      <w:r w:rsidR="00252780">
        <w:rPr>
          <w:rFonts w:ascii="Tahoma" w:hAnsi="Tahoma" w:cs="Tahoma"/>
          <w:b/>
        </w:rPr>
        <w:t>.</w:t>
      </w:r>
      <w:r w:rsidRPr="006718A7">
        <w:rPr>
          <w:rFonts w:ascii="Tahoma" w:hAnsi="Tahoma" w:cs="Tahoma"/>
          <w:b/>
        </w:rPr>
        <w:t xml:space="preserve"> (piątek</w:t>
      </w:r>
      <w:r w:rsidRPr="0020691B">
        <w:rPr>
          <w:rFonts w:ascii="Tahoma" w:hAnsi="Tahoma" w:cs="Tahoma"/>
        </w:rPr>
        <w:t>)</w:t>
      </w:r>
      <w:r w:rsidR="0020691B" w:rsidRPr="0020691B">
        <w:rPr>
          <w:rFonts w:ascii="Tahoma" w:hAnsi="Tahoma" w:cs="Tahoma"/>
        </w:rPr>
        <w:t xml:space="preserve">. Prace należy złożyć </w:t>
      </w:r>
      <w:r w:rsidR="0020691B">
        <w:rPr>
          <w:rFonts w:ascii="Tahoma" w:hAnsi="Tahoma" w:cs="Tahoma"/>
        </w:rPr>
        <w:t>w</w:t>
      </w:r>
      <w:r w:rsidRPr="006718A7">
        <w:rPr>
          <w:rFonts w:ascii="Tahoma" w:hAnsi="Tahoma" w:cs="Tahoma"/>
        </w:rPr>
        <w:t xml:space="preserve"> sekretaria</w:t>
      </w:r>
      <w:r w:rsidR="0020691B">
        <w:rPr>
          <w:rFonts w:ascii="Tahoma" w:hAnsi="Tahoma" w:cs="Tahoma"/>
        </w:rPr>
        <w:t>cie</w:t>
      </w:r>
      <w:r w:rsidRPr="006718A7">
        <w:rPr>
          <w:rFonts w:ascii="Tahoma" w:hAnsi="Tahoma" w:cs="Tahoma"/>
        </w:rPr>
        <w:t xml:space="preserve"> Zespołu Szkół Agrotechnicznych w Słupsku</w:t>
      </w:r>
      <w:r w:rsidR="0020691B">
        <w:rPr>
          <w:rFonts w:ascii="Tahoma" w:hAnsi="Tahoma" w:cs="Tahoma"/>
        </w:rPr>
        <w:t xml:space="preserve"> przy ul.</w:t>
      </w:r>
      <w:r w:rsidRPr="006718A7">
        <w:rPr>
          <w:rFonts w:ascii="Tahoma" w:hAnsi="Tahoma" w:cs="Tahoma"/>
        </w:rPr>
        <w:t xml:space="preserve"> Szczecińsk</w:t>
      </w:r>
      <w:r w:rsidR="0020691B">
        <w:rPr>
          <w:rFonts w:ascii="Tahoma" w:hAnsi="Tahoma" w:cs="Tahoma"/>
        </w:rPr>
        <w:t>iej</w:t>
      </w:r>
      <w:r w:rsidRPr="006718A7">
        <w:rPr>
          <w:rFonts w:ascii="Tahoma" w:hAnsi="Tahoma" w:cs="Tahoma"/>
        </w:rPr>
        <w:t xml:space="preserve"> 36</w:t>
      </w:r>
      <w:r w:rsidR="0020691B">
        <w:rPr>
          <w:rFonts w:ascii="Tahoma" w:hAnsi="Tahoma" w:cs="Tahoma"/>
        </w:rPr>
        <w:t xml:space="preserve"> z dopiskiem „Praca w XV edycji konkursu ekologicznego TERAZ WODA.</w:t>
      </w:r>
    </w:p>
    <w:p w:rsidR="0020691B" w:rsidRPr="006718A7" w:rsidRDefault="0020691B" w:rsidP="0020691B">
      <w:pPr>
        <w:widowControl w:val="0"/>
        <w:autoSpaceDE w:val="0"/>
        <w:jc w:val="both"/>
        <w:outlineLvl w:val="0"/>
        <w:rPr>
          <w:rFonts w:ascii="Tahoma" w:hAnsi="Tahoma" w:cs="Tahoma"/>
        </w:rPr>
      </w:pPr>
    </w:p>
    <w:p w:rsidR="0020691B" w:rsidRDefault="0020691B" w:rsidP="0020691B">
      <w:pPr>
        <w:widowControl w:val="0"/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 wynikach konkursu zadecyduje jury. </w:t>
      </w:r>
    </w:p>
    <w:p w:rsidR="0020691B" w:rsidRDefault="0020691B" w:rsidP="0020691B">
      <w:pPr>
        <w:widowControl w:val="0"/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Fundatorem nagród rzeczowych dla szkół uczestniczących w konkursie (w tym również nagród indywidualnych dla członków zespołów) jest spółka „Wodociągi Słupsk” sp. z o. o. oraz Starostwo Powiatowe w Słupsku</w:t>
      </w:r>
      <w:r w:rsidR="00960B83">
        <w:rPr>
          <w:rFonts w:ascii="Tahoma" w:hAnsi="Tahoma" w:cs="Tahoma"/>
        </w:rPr>
        <w:t>.</w:t>
      </w:r>
    </w:p>
    <w:p w:rsidR="008970D8" w:rsidRPr="006718A7" w:rsidRDefault="008970D8" w:rsidP="008970D8">
      <w:pPr>
        <w:widowControl w:val="0"/>
        <w:autoSpaceDE w:val="0"/>
        <w:ind w:left="360"/>
        <w:jc w:val="both"/>
        <w:rPr>
          <w:rFonts w:ascii="Tahoma" w:hAnsi="Tahoma" w:cs="Tahoma"/>
        </w:rPr>
      </w:pPr>
    </w:p>
    <w:p w:rsidR="0020691B" w:rsidRPr="006718A7" w:rsidRDefault="0020691B" w:rsidP="008970D8">
      <w:pPr>
        <w:widowControl w:val="0"/>
        <w:autoSpaceDE w:val="0"/>
        <w:jc w:val="both"/>
        <w:rPr>
          <w:rFonts w:ascii="Tahoma" w:hAnsi="Tahoma" w:cs="Tahoma"/>
        </w:rPr>
      </w:pPr>
    </w:p>
    <w:p w:rsidR="008970D8" w:rsidRPr="00960B83" w:rsidRDefault="00960B83" w:rsidP="008970D8">
      <w:pPr>
        <w:widowControl w:val="0"/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Spotkanie konsultacyjne odbędzie się w dniu 30 listopada 2017 r. </w:t>
      </w:r>
      <w:r w:rsidRPr="00960B83">
        <w:rPr>
          <w:rFonts w:ascii="Tahoma" w:hAnsi="Tahoma" w:cs="Tahoma"/>
        </w:rPr>
        <w:t>(czwartek)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br/>
      </w:r>
      <w:r w:rsidRPr="00960B83">
        <w:rPr>
          <w:rFonts w:ascii="Tahoma" w:hAnsi="Tahoma" w:cs="Tahoma"/>
        </w:rPr>
        <w:t>o godz. 12:00</w:t>
      </w:r>
      <w:r>
        <w:rPr>
          <w:rFonts w:ascii="Tahoma" w:hAnsi="Tahoma" w:cs="Tahoma"/>
        </w:rPr>
        <w:t xml:space="preserve"> w CEE na </w:t>
      </w:r>
      <w:r w:rsidRPr="006718A7">
        <w:rPr>
          <w:rFonts w:ascii="Tahoma" w:hAnsi="Tahoma" w:cs="Tahoma"/>
        </w:rPr>
        <w:t>Oczyszczalni Ścieków w Słupsku,</w:t>
      </w:r>
      <w:r>
        <w:rPr>
          <w:rFonts w:ascii="Tahoma" w:hAnsi="Tahoma" w:cs="Tahoma"/>
        </w:rPr>
        <w:t xml:space="preserve"> przy ul. </w:t>
      </w:r>
      <w:r w:rsidRPr="006718A7">
        <w:rPr>
          <w:rFonts w:ascii="Tahoma" w:hAnsi="Tahoma" w:cs="Tahoma"/>
        </w:rPr>
        <w:t>ul. Sportow</w:t>
      </w:r>
      <w:r>
        <w:rPr>
          <w:rFonts w:ascii="Tahoma" w:hAnsi="Tahoma" w:cs="Tahoma"/>
        </w:rPr>
        <w:t>ej</w:t>
      </w:r>
      <w:r w:rsidRPr="006718A7">
        <w:rPr>
          <w:rFonts w:ascii="Tahoma" w:hAnsi="Tahoma" w:cs="Tahoma"/>
        </w:rPr>
        <w:t xml:space="preserve"> 73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br/>
        <w:t>W trakcie spotkania przekazane zostaną materiały dotyczące quizu i zasad konkursu oraz przewidziane jest zwiedzanie obiektów oczyszczalni.</w:t>
      </w:r>
    </w:p>
    <w:p w:rsidR="00E550C0" w:rsidRDefault="00E550C0" w:rsidP="008970D8">
      <w:pPr>
        <w:widowControl w:val="0"/>
        <w:autoSpaceDE w:val="0"/>
        <w:jc w:val="both"/>
        <w:rPr>
          <w:rFonts w:ascii="Tahoma" w:hAnsi="Tahoma" w:cs="Tahoma"/>
          <w:b/>
        </w:rPr>
      </w:pPr>
    </w:p>
    <w:p w:rsidR="008970D8" w:rsidRPr="006718A7" w:rsidRDefault="00960B83" w:rsidP="008970D8">
      <w:pPr>
        <w:widowControl w:val="0"/>
        <w:autoSpaceDE w:val="0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  <w:b/>
        </w:rPr>
        <w:t>I</w:t>
      </w:r>
      <w:r w:rsidR="008970D8" w:rsidRPr="006718A7">
        <w:rPr>
          <w:rFonts w:ascii="Tahoma" w:hAnsi="Tahoma" w:cs="Tahoma"/>
          <w:b/>
        </w:rPr>
        <w:t>nformacj</w:t>
      </w:r>
      <w:r>
        <w:rPr>
          <w:rFonts w:ascii="Tahoma" w:hAnsi="Tahoma" w:cs="Tahoma"/>
          <w:b/>
        </w:rPr>
        <w:t>i</w:t>
      </w:r>
      <w:r w:rsidR="008970D8" w:rsidRPr="006718A7">
        <w:rPr>
          <w:rFonts w:ascii="Tahoma" w:hAnsi="Tahoma" w:cs="Tahoma"/>
          <w:b/>
        </w:rPr>
        <w:t xml:space="preserve"> na temat </w:t>
      </w:r>
      <w:r>
        <w:rPr>
          <w:rFonts w:ascii="Tahoma" w:hAnsi="Tahoma" w:cs="Tahoma"/>
          <w:b/>
        </w:rPr>
        <w:t>konkursu udzielają</w:t>
      </w:r>
      <w:r w:rsidR="008970D8" w:rsidRPr="006718A7">
        <w:rPr>
          <w:rFonts w:ascii="Tahoma" w:hAnsi="Tahoma" w:cs="Tahoma"/>
          <w:b/>
        </w:rPr>
        <w:t xml:space="preserve"> :</w:t>
      </w:r>
    </w:p>
    <w:p w:rsidR="008970D8" w:rsidRPr="006718A7" w:rsidRDefault="008970D8" w:rsidP="008970D8">
      <w:pPr>
        <w:widowControl w:val="0"/>
        <w:autoSpaceDE w:val="0"/>
        <w:jc w:val="both"/>
        <w:rPr>
          <w:rFonts w:ascii="Tahoma" w:hAnsi="Tahoma" w:cs="Tahoma"/>
        </w:rPr>
      </w:pPr>
      <w:r w:rsidRPr="006718A7">
        <w:rPr>
          <w:rFonts w:ascii="Tahoma" w:hAnsi="Tahoma" w:cs="Tahoma"/>
        </w:rPr>
        <w:t>Marzen</w:t>
      </w:r>
      <w:r w:rsidR="007D2B3B">
        <w:rPr>
          <w:rFonts w:ascii="Tahoma" w:hAnsi="Tahoma" w:cs="Tahoma"/>
        </w:rPr>
        <w:t>a</w:t>
      </w:r>
      <w:r w:rsidRPr="006718A7">
        <w:rPr>
          <w:rFonts w:ascii="Tahoma" w:hAnsi="Tahoma" w:cs="Tahoma"/>
        </w:rPr>
        <w:t xml:space="preserve"> Woszczyk, Iwon</w:t>
      </w:r>
      <w:r w:rsidR="007D2B3B">
        <w:rPr>
          <w:rFonts w:ascii="Tahoma" w:hAnsi="Tahoma" w:cs="Tahoma"/>
        </w:rPr>
        <w:t>a</w:t>
      </w:r>
      <w:r w:rsidRPr="006718A7">
        <w:rPr>
          <w:rFonts w:ascii="Tahoma" w:hAnsi="Tahoma" w:cs="Tahoma"/>
        </w:rPr>
        <w:t xml:space="preserve"> Wojtkiewicz, Alicj</w:t>
      </w:r>
      <w:r w:rsidR="007D2B3B">
        <w:rPr>
          <w:rFonts w:ascii="Tahoma" w:hAnsi="Tahoma" w:cs="Tahoma"/>
        </w:rPr>
        <w:t>a</w:t>
      </w:r>
      <w:r w:rsidRPr="006718A7">
        <w:rPr>
          <w:rFonts w:ascii="Tahoma" w:hAnsi="Tahoma" w:cs="Tahoma"/>
        </w:rPr>
        <w:t xml:space="preserve"> Zielińsk</w:t>
      </w:r>
      <w:r w:rsidR="007D2B3B">
        <w:rPr>
          <w:rFonts w:ascii="Tahoma" w:hAnsi="Tahoma" w:cs="Tahoma"/>
        </w:rPr>
        <w:t>a</w:t>
      </w:r>
      <w:r w:rsidRPr="006718A7">
        <w:rPr>
          <w:rFonts w:ascii="Tahoma" w:hAnsi="Tahoma" w:cs="Tahoma"/>
        </w:rPr>
        <w:t xml:space="preserve"> </w:t>
      </w:r>
      <w:r w:rsidR="007D2B3B">
        <w:rPr>
          <w:rFonts w:ascii="Tahoma" w:hAnsi="Tahoma" w:cs="Tahoma"/>
        </w:rPr>
        <w:t>(ZSA)</w:t>
      </w:r>
      <w:r w:rsidRPr="006718A7">
        <w:rPr>
          <w:rFonts w:ascii="Tahoma" w:hAnsi="Tahoma" w:cs="Tahoma"/>
        </w:rPr>
        <w:t xml:space="preserve">– tel. 0 59/8456448,           </w:t>
      </w:r>
    </w:p>
    <w:p w:rsidR="008970D8" w:rsidRPr="006718A7" w:rsidRDefault="007D2B3B" w:rsidP="008970D8">
      <w:pPr>
        <w:widowControl w:val="0"/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Jakub Drożdż (CEE)</w:t>
      </w:r>
      <w:r w:rsidR="008970D8" w:rsidRPr="006718A7">
        <w:rPr>
          <w:rFonts w:ascii="Tahoma" w:hAnsi="Tahoma" w:cs="Tahoma"/>
        </w:rPr>
        <w:t xml:space="preserve"> – tel. 0 59/8418482 </w:t>
      </w:r>
    </w:p>
    <w:p w:rsidR="008970D8" w:rsidRPr="006718A7" w:rsidRDefault="008970D8" w:rsidP="008970D8">
      <w:pPr>
        <w:widowControl w:val="0"/>
        <w:autoSpaceDE w:val="0"/>
        <w:jc w:val="both"/>
        <w:rPr>
          <w:rFonts w:ascii="Tahoma" w:hAnsi="Tahoma" w:cs="Tahoma"/>
        </w:rPr>
      </w:pPr>
    </w:p>
    <w:p w:rsidR="008970D8" w:rsidRPr="006718A7" w:rsidRDefault="008970D8" w:rsidP="008970D8">
      <w:pPr>
        <w:widowControl w:val="0"/>
        <w:autoSpaceDE w:val="0"/>
        <w:jc w:val="both"/>
        <w:rPr>
          <w:rFonts w:ascii="Tahoma" w:hAnsi="Tahoma" w:cs="Tahoma"/>
        </w:rPr>
      </w:pPr>
    </w:p>
    <w:p w:rsidR="007D2B3B" w:rsidRDefault="008970D8" w:rsidP="008970D8">
      <w:pPr>
        <w:widowControl w:val="0"/>
        <w:autoSpaceDE w:val="0"/>
        <w:jc w:val="center"/>
        <w:outlineLvl w:val="0"/>
        <w:rPr>
          <w:rFonts w:ascii="Tahoma" w:hAnsi="Tahoma" w:cs="Tahoma"/>
          <w:b/>
          <w:bCs/>
          <w:sz w:val="32"/>
          <w:szCs w:val="32"/>
        </w:rPr>
      </w:pPr>
      <w:r w:rsidRPr="006718A7">
        <w:rPr>
          <w:rFonts w:ascii="Tahoma" w:hAnsi="Tahoma" w:cs="Tahoma"/>
          <w:b/>
          <w:bCs/>
          <w:sz w:val="32"/>
          <w:szCs w:val="32"/>
        </w:rPr>
        <w:t xml:space="preserve">Nadsyłanie kart zgłoszeniowych do </w:t>
      </w:r>
      <w:r w:rsidR="007D2B3B">
        <w:rPr>
          <w:rFonts w:ascii="Tahoma" w:hAnsi="Tahoma" w:cs="Tahoma"/>
          <w:b/>
          <w:bCs/>
          <w:sz w:val="32"/>
          <w:szCs w:val="32"/>
        </w:rPr>
        <w:t>1</w:t>
      </w:r>
      <w:r w:rsidR="001D52EA">
        <w:rPr>
          <w:rFonts w:ascii="Tahoma" w:hAnsi="Tahoma" w:cs="Tahoma"/>
          <w:b/>
          <w:bCs/>
          <w:sz w:val="32"/>
          <w:szCs w:val="32"/>
        </w:rPr>
        <w:t>5</w:t>
      </w:r>
      <w:bookmarkStart w:id="1" w:name="_GoBack"/>
      <w:bookmarkEnd w:id="1"/>
      <w:r w:rsidRPr="006718A7">
        <w:rPr>
          <w:rFonts w:ascii="Tahoma" w:hAnsi="Tahoma" w:cs="Tahoma"/>
          <w:b/>
          <w:bCs/>
          <w:sz w:val="32"/>
          <w:szCs w:val="32"/>
        </w:rPr>
        <w:t xml:space="preserve"> listopada 201</w:t>
      </w:r>
      <w:r w:rsidR="007D2B3B">
        <w:rPr>
          <w:rFonts w:ascii="Tahoma" w:hAnsi="Tahoma" w:cs="Tahoma"/>
          <w:b/>
          <w:bCs/>
          <w:sz w:val="32"/>
          <w:szCs w:val="32"/>
        </w:rPr>
        <w:t>7</w:t>
      </w:r>
      <w:r w:rsidRPr="006718A7">
        <w:rPr>
          <w:rFonts w:ascii="Tahoma" w:hAnsi="Tahoma" w:cs="Tahoma"/>
          <w:b/>
          <w:bCs/>
          <w:sz w:val="32"/>
          <w:szCs w:val="32"/>
        </w:rPr>
        <w:t xml:space="preserve"> r. </w:t>
      </w:r>
    </w:p>
    <w:p w:rsidR="008970D8" w:rsidRPr="006718A7" w:rsidRDefault="008970D8" w:rsidP="008970D8">
      <w:pPr>
        <w:widowControl w:val="0"/>
        <w:autoSpaceDE w:val="0"/>
        <w:jc w:val="center"/>
        <w:outlineLvl w:val="0"/>
        <w:rPr>
          <w:rFonts w:ascii="Tahoma" w:hAnsi="Tahoma" w:cs="Tahoma"/>
          <w:b/>
          <w:bCs/>
          <w:sz w:val="28"/>
          <w:szCs w:val="28"/>
        </w:rPr>
      </w:pPr>
      <w:r w:rsidRPr="006718A7">
        <w:rPr>
          <w:rFonts w:ascii="Tahoma" w:hAnsi="Tahoma" w:cs="Tahoma"/>
          <w:b/>
          <w:bCs/>
          <w:sz w:val="32"/>
          <w:szCs w:val="32"/>
        </w:rPr>
        <w:t>na adres:</w:t>
      </w:r>
    </w:p>
    <w:p w:rsidR="008970D8" w:rsidRPr="006718A7" w:rsidRDefault="008970D8" w:rsidP="008970D8">
      <w:pPr>
        <w:widowControl w:val="0"/>
        <w:autoSpaceDE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6718A7">
        <w:rPr>
          <w:rFonts w:ascii="Tahoma" w:hAnsi="Tahoma" w:cs="Tahoma"/>
          <w:b/>
          <w:bCs/>
          <w:sz w:val="28"/>
          <w:szCs w:val="28"/>
        </w:rPr>
        <w:t>Zespół Szkół Agrotechnicznych w Słupsku ul. Szczecińska 36</w:t>
      </w:r>
    </w:p>
    <w:p w:rsidR="008970D8" w:rsidRPr="006718A7" w:rsidRDefault="008970D8" w:rsidP="008970D8">
      <w:pPr>
        <w:widowControl w:val="0"/>
        <w:autoSpaceDE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6718A7">
        <w:rPr>
          <w:rFonts w:ascii="Tahoma" w:hAnsi="Tahoma" w:cs="Tahoma"/>
          <w:b/>
          <w:bCs/>
          <w:sz w:val="28"/>
          <w:szCs w:val="28"/>
        </w:rPr>
        <w:t>z dopiskiem konkurs – TERAZ WODA</w:t>
      </w:r>
    </w:p>
    <w:p w:rsidR="008970D8" w:rsidRPr="006718A7" w:rsidRDefault="008970D8" w:rsidP="008970D8">
      <w:pPr>
        <w:widowControl w:val="0"/>
        <w:autoSpaceDE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6718A7">
        <w:rPr>
          <w:rFonts w:ascii="Tahoma" w:hAnsi="Tahoma" w:cs="Tahoma"/>
          <w:b/>
          <w:bCs/>
          <w:sz w:val="28"/>
          <w:szCs w:val="28"/>
        </w:rPr>
        <w:t xml:space="preserve"> lub fax :59/8456753</w:t>
      </w:r>
    </w:p>
    <w:p w:rsidR="008970D8" w:rsidRPr="006718A7" w:rsidRDefault="008970D8" w:rsidP="008970D8">
      <w:pPr>
        <w:widowControl w:val="0"/>
        <w:autoSpaceDE w:val="0"/>
        <w:jc w:val="center"/>
        <w:rPr>
          <w:rFonts w:ascii="Tahoma" w:hAnsi="Tahoma" w:cs="Tahoma"/>
          <w:b/>
          <w:bCs/>
          <w:i/>
          <w:sz w:val="32"/>
          <w:szCs w:val="32"/>
        </w:rPr>
      </w:pPr>
    </w:p>
    <w:p w:rsidR="008970D8" w:rsidRPr="006718A7" w:rsidRDefault="008970D8" w:rsidP="008970D8">
      <w:pPr>
        <w:widowControl w:val="0"/>
        <w:autoSpaceDE w:val="0"/>
        <w:jc w:val="center"/>
        <w:rPr>
          <w:rFonts w:ascii="Tahoma" w:hAnsi="Tahoma" w:cs="Tahoma"/>
          <w:b/>
          <w:color w:val="000080"/>
        </w:rPr>
      </w:pPr>
      <w:r w:rsidRPr="006718A7">
        <w:rPr>
          <w:rFonts w:ascii="Tahoma" w:hAnsi="Tahoma" w:cs="Tahoma"/>
          <w:b/>
          <w:bCs/>
          <w:i/>
          <w:sz w:val="32"/>
          <w:szCs w:val="32"/>
        </w:rPr>
        <w:t>Serdecznie zapraszamy do uczestnictwa.</w:t>
      </w:r>
    </w:p>
    <w:p w:rsidR="008970D8" w:rsidRPr="006718A7" w:rsidRDefault="008970D8" w:rsidP="008970D8">
      <w:pPr>
        <w:widowControl w:val="0"/>
        <w:autoSpaceDE w:val="0"/>
        <w:outlineLvl w:val="0"/>
        <w:rPr>
          <w:rFonts w:ascii="Tahoma" w:hAnsi="Tahoma" w:cs="Tahoma"/>
          <w:b/>
          <w:color w:val="000080"/>
        </w:rPr>
      </w:pPr>
      <w:r w:rsidRPr="006718A7">
        <w:rPr>
          <w:rFonts w:ascii="Tahoma" w:hAnsi="Tahoma" w:cs="Tahoma"/>
          <w:b/>
          <w:color w:val="000080"/>
        </w:rPr>
        <w:t>Organizatorzy</w:t>
      </w:r>
      <w:r w:rsidRPr="006718A7">
        <w:rPr>
          <w:rFonts w:ascii="Tahoma" w:hAnsi="Tahoma" w:cs="Tahoma"/>
          <w:b/>
          <w:bCs/>
          <w:color w:val="000080"/>
        </w:rPr>
        <w:t xml:space="preserve">: Zespół Szkół Agrotechnicznych  </w:t>
      </w:r>
      <w:r w:rsidRPr="006718A7">
        <w:rPr>
          <w:rFonts w:ascii="Tahoma" w:hAnsi="Tahoma" w:cs="Tahoma"/>
          <w:b/>
          <w:color w:val="000080"/>
        </w:rPr>
        <w:t>w Słupsku</w:t>
      </w:r>
    </w:p>
    <w:p w:rsidR="008970D8" w:rsidRPr="006718A7" w:rsidRDefault="008970D8" w:rsidP="008970D8">
      <w:pPr>
        <w:outlineLvl w:val="0"/>
        <w:rPr>
          <w:rFonts w:ascii="Tahoma" w:eastAsia="MS Mincho" w:hAnsi="Tahoma" w:cs="Tahoma"/>
          <w:b/>
        </w:rPr>
      </w:pPr>
      <w:r w:rsidRPr="006718A7">
        <w:rPr>
          <w:rFonts w:ascii="Tahoma" w:hAnsi="Tahoma" w:cs="Tahoma"/>
          <w:b/>
          <w:color w:val="000080"/>
        </w:rPr>
        <w:t xml:space="preserve">                         "Wodociągi Słupsk" Sp. z o.</w:t>
      </w:r>
      <w:r w:rsidR="007D1B88">
        <w:rPr>
          <w:rFonts w:ascii="Tahoma" w:hAnsi="Tahoma" w:cs="Tahoma"/>
          <w:b/>
          <w:color w:val="000080"/>
        </w:rPr>
        <w:t xml:space="preserve"> </w:t>
      </w:r>
      <w:r w:rsidRPr="006718A7">
        <w:rPr>
          <w:rFonts w:ascii="Tahoma" w:hAnsi="Tahoma" w:cs="Tahoma"/>
          <w:b/>
          <w:color w:val="000080"/>
        </w:rPr>
        <w:t>o.</w:t>
      </w:r>
    </w:p>
    <w:p w:rsidR="008970D8" w:rsidRPr="006718A7" w:rsidRDefault="008970D8" w:rsidP="008970D8">
      <w:pPr>
        <w:pStyle w:val="Zwykytekst1"/>
        <w:jc w:val="center"/>
        <w:rPr>
          <w:rFonts w:ascii="Tahoma" w:eastAsia="MS Mincho" w:hAnsi="Tahoma" w:cs="Tahoma"/>
          <w:b/>
          <w:sz w:val="24"/>
          <w:szCs w:val="24"/>
        </w:rPr>
      </w:pPr>
    </w:p>
    <w:p w:rsidR="008970D8" w:rsidRPr="006718A7" w:rsidRDefault="008970D8" w:rsidP="008970D8">
      <w:pPr>
        <w:pStyle w:val="Zwykytekst1"/>
        <w:jc w:val="center"/>
        <w:rPr>
          <w:rFonts w:ascii="Tahoma" w:eastAsia="MS Mincho" w:hAnsi="Tahoma" w:cs="Tahoma"/>
          <w:b/>
          <w:i/>
          <w:sz w:val="28"/>
          <w:szCs w:val="28"/>
        </w:rPr>
      </w:pPr>
    </w:p>
    <w:p w:rsidR="00252780" w:rsidRDefault="00252780" w:rsidP="00252780">
      <w:pPr>
        <w:pStyle w:val="Zwykytekst1"/>
        <w:rPr>
          <w:rFonts w:ascii="Tahoma" w:eastAsia="MS Mincho" w:hAnsi="Tahoma" w:cs="Tahoma"/>
          <w:b/>
          <w:i/>
          <w:sz w:val="28"/>
          <w:szCs w:val="28"/>
        </w:rPr>
      </w:pPr>
      <w:r>
        <w:rPr>
          <w:rFonts w:ascii="Tahoma" w:eastAsia="MS Mincho" w:hAnsi="Tahoma" w:cs="Tahoma"/>
          <w:b/>
          <w:i/>
          <w:sz w:val="28"/>
          <w:szCs w:val="28"/>
        </w:rPr>
        <w:t xml:space="preserve">Opublikowano: </w:t>
      </w:r>
    </w:p>
    <w:p w:rsidR="008970D8" w:rsidRPr="006718A7" w:rsidRDefault="00252780" w:rsidP="00252780">
      <w:pPr>
        <w:pStyle w:val="Zwykytekst1"/>
        <w:rPr>
          <w:rFonts w:ascii="Tahoma" w:eastAsia="MS Mincho" w:hAnsi="Tahoma" w:cs="Tahoma"/>
          <w:b/>
          <w:i/>
          <w:sz w:val="28"/>
          <w:szCs w:val="28"/>
        </w:rPr>
      </w:pPr>
      <w:r>
        <w:rPr>
          <w:rFonts w:ascii="Tahoma" w:eastAsia="MS Mincho" w:hAnsi="Tahoma" w:cs="Tahoma"/>
          <w:b/>
          <w:i/>
          <w:sz w:val="28"/>
          <w:szCs w:val="28"/>
        </w:rPr>
        <w:t>na stronie internetowej Spółki z o. o. „Wodociągi Słupsk”</w:t>
      </w:r>
    </w:p>
    <w:p w:rsidR="008970D8" w:rsidRPr="006718A7" w:rsidRDefault="008970D8" w:rsidP="008970D8">
      <w:pPr>
        <w:pStyle w:val="Zwykytekst1"/>
        <w:jc w:val="center"/>
        <w:rPr>
          <w:rFonts w:ascii="Tahoma" w:eastAsia="MS Mincho" w:hAnsi="Tahoma" w:cs="Tahoma"/>
          <w:b/>
          <w:i/>
          <w:sz w:val="28"/>
          <w:szCs w:val="28"/>
        </w:rPr>
      </w:pPr>
    </w:p>
    <w:p w:rsidR="008970D8" w:rsidRPr="006718A7" w:rsidRDefault="008970D8" w:rsidP="008970D8">
      <w:pPr>
        <w:pStyle w:val="Zwykytekst1"/>
        <w:jc w:val="center"/>
        <w:rPr>
          <w:rFonts w:ascii="Tahoma" w:eastAsia="MS Mincho" w:hAnsi="Tahoma" w:cs="Tahoma"/>
          <w:b/>
          <w:i/>
          <w:sz w:val="28"/>
          <w:szCs w:val="28"/>
        </w:rPr>
      </w:pPr>
    </w:p>
    <w:p w:rsidR="008970D8" w:rsidRDefault="008970D8" w:rsidP="008970D8">
      <w:pPr>
        <w:pStyle w:val="Zwykytekst1"/>
        <w:jc w:val="center"/>
        <w:rPr>
          <w:rFonts w:ascii="Tahoma" w:eastAsia="MS Mincho" w:hAnsi="Tahoma" w:cs="Tahoma"/>
          <w:b/>
          <w:i/>
          <w:sz w:val="28"/>
          <w:szCs w:val="28"/>
        </w:rPr>
      </w:pPr>
    </w:p>
    <w:p w:rsidR="007D2B3B" w:rsidRDefault="007D2B3B" w:rsidP="008970D8">
      <w:pPr>
        <w:pStyle w:val="Zwykytekst1"/>
        <w:jc w:val="center"/>
        <w:rPr>
          <w:rFonts w:ascii="Tahoma" w:eastAsia="MS Mincho" w:hAnsi="Tahoma" w:cs="Tahoma"/>
          <w:b/>
          <w:i/>
          <w:sz w:val="28"/>
          <w:szCs w:val="28"/>
        </w:rPr>
      </w:pPr>
    </w:p>
    <w:p w:rsidR="007D2B3B" w:rsidRDefault="007D2B3B" w:rsidP="008970D8">
      <w:pPr>
        <w:pStyle w:val="Zwykytekst1"/>
        <w:jc w:val="center"/>
        <w:rPr>
          <w:rFonts w:ascii="Tahoma" w:eastAsia="MS Mincho" w:hAnsi="Tahoma" w:cs="Tahoma"/>
          <w:b/>
          <w:i/>
          <w:sz w:val="28"/>
          <w:szCs w:val="28"/>
        </w:rPr>
      </w:pPr>
    </w:p>
    <w:p w:rsidR="007D2B3B" w:rsidRDefault="007D2B3B" w:rsidP="008970D8">
      <w:pPr>
        <w:pStyle w:val="Zwykytekst1"/>
        <w:jc w:val="center"/>
        <w:rPr>
          <w:rFonts w:ascii="Tahoma" w:eastAsia="MS Mincho" w:hAnsi="Tahoma" w:cs="Tahoma"/>
          <w:b/>
          <w:i/>
          <w:sz w:val="28"/>
          <w:szCs w:val="28"/>
        </w:rPr>
      </w:pPr>
    </w:p>
    <w:p w:rsidR="007D2B3B" w:rsidRDefault="007D2B3B" w:rsidP="008970D8">
      <w:pPr>
        <w:pStyle w:val="Zwykytekst1"/>
        <w:jc w:val="center"/>
        <w:rPr>
          <w:rFonts w:ascii="Tahoma" w:eastAsia="MS Mincho" w:hAnsi="Tahoma" w:cs="Tahoma"/>
          <w:b/>
          <w:i/>
          <w:sz w:val="28"/>
          <w:szCs w:val="28"/>
        </w:rPr>
      </w:pPr>
    </w:p>
    <w:p w:rsidR="00E550C0" w:rsidRDefault="00E550C0" w:rsidP="008970D8">
      <w:pPr>
        <w:pStyle w:val="Zwykytekst1"/>
        <w:jc w:val="center"/>
        <w:rPr>
          <w:rFonts w:ascii="Tahoma" w:eastAsia="MS Mincho" w:hAnsi="Tahoma" w:cs="Tahoma"/>
          <w:b/>
          <w:i/>
          <w:sz w:val="28"/>
          <w:szCs w:val="28"/>
        </w:rPr>
      </w:pPr>
    </w:p>
    <w:p w:rsidR="00E550C0" w:rsidRDefault="00E550C0" w:rsidP="008970D8">
      <w:pPr>
        <w:pStyle w:val="Zwykytekst1"/>
        <w:jc w:val="center"/>
        <w:rPr>
          <w:rFonts w:ascii="Tahoma" w:eastAsia="MS Mincho" w:hAnsi="Tahoma" w:cs="Tahoma"/>
          <w:b/>
          <w:i/>
          <w:sz w:val="28"/>
          <w:szCs w:val="28"/>
        </w:rPr>
      </w:pPr>
    </w:p>
    <w:p w:rsidR="00E550C0" w:rsidRDefault="00E550C0" w:rsidP="008970D8">
      <w:pPr>
        <w:pStyle w:val="Zwykytekst1"/>
        <w:jc w:val="center"/>
        <w:rPr>
          <w:rFonts w:ascii="Tahoma" w:eastAsia="MS Mincho" w:hAnsi="Tahoma" w:cs="Tahoma"/>
          <w:b/>
          <w:i/>
          <w:sz w:val="28"/>
          <w:szCs w:val="28"/>
        </w:rPr>
      </w:pPr>
    </w:p>
    <w:p w:rsidR="00E550C0" w:rsidRDefault="00E550C0" w:rsidP="008970D8">
      <w:pPr>
        <w:pStyle w:val="Zwykytekst1"/>
        <w:jc w:val="center"/>
        <w:rPr>
          <w:rFonts w:ascii="Tahoma" w:eastAsia="MS Mincho" w:hAnsi="Tahoma" w:cs="Tahoma"/>
          <w:b/>
          <w:i/>
          <w:sz w:val="28"/>
          <w:szCs w:val="28"/>
        </w:rPr>
      </w:pPr>
    </w:p>
    <w:p w:rsidR="00E550C0" w:rsidRDefault="00E550C0" w:rsidP="008970D8">
      <w:pPr>
        <w:pStyle w:val="Zwykytekst1"/>
        <w:jc w:val="center"/>
        <w:rPr>
          <w:rFonts w:ascii="Tahoma" w:eastAsia="MS Mincho" w:hAnsi="Tahoma" w:cs="Tahoma"/>
          <w:b/>
          <w:i/>
          <w:sz w:val="28"/>
          <w:szCs w:val="28"/>
        </w:rPr>
      </w:pPr>
    </w:p>
    <w:p w:rsidR="007D2B3B" w:rsidRDefault="007D2B3B" w:rsidP="008970D8">
      <w:pPr>
        <w:pStyle w:val="Zwykytekst1"/>
        <w:jc w:val="center"/>
        <w:rPr>
          <w:rFonts w:ascii="Tahoma" w:eastAsia="MS Mincho" w:hAnsi="Tahoma" w:cs="Tahoma"/>
          <w:b/>
          <w:i/>
          <w:sz w:val="28"/>
          <w:szCs w:val="28"/>
        </w:rPr>
      </w:pPr>
    </w:p>
    <w:p w:rsidR="007D2B3B" w:rsidRDefault="007D2B3B" w:rsidP="008970D8">
      <w:pPr>
        <w:pStyle w:val="Zwykytekst1"/>
        <w:jc w:val="center"/>
        <w:rPr>
          <w:rFonts w:ascii="Tahoma" w:eastAsia="MS Mincho" w:hAnsi="Tahoma" w:cs="Tahoma"/>
          <w:b/>
          <w:i/>
          <w:sz w:val="28"/>
          <w:szCs w:val="28"/>
        </w:rPr>
      </w:pPr>
    </w:p>
    <w:p w:rsidR="007D2B3B" w:rsidRDefault="007D2B3B" w:rsidP="008970D8">
      <w:pPr>
        <w:pStyle w:val="Zwykytekst1"/>
        <w:jc w:val="center"/>
        <w:rPr>
          <w:rFonts w:ascii="Tahoma" w:eastAsia="MS Mincho" w:hAnsi="Tahoma" w:cs="Tahoma"/>
          <w:b/>
          <w:i/>
          <w:sz w:val="28"/>
          <w:szCs w:val="28"/>
        </w:rPr>
      </w:pPr>
    </w:p>
    <w:p w:rsidR="007D2B3B" w:rsidRDefault="007D2B3B" w:rsidP="008970D8">
      <w:pPr>
        <w:pStyle w:val="Zwykytekst1"/>
        <w:jc w:val="center"/>
        <w:rPr>
          <w:rFonts w:ascii="Tahoma" w:eastAsia="MS Mincho" w:hAnsi="Tahoma" w:cs="Tahoma"/>
          <w:b/>
          <w:i/>
          <w:sz w:val="28"/>
          <w:szCs w:val="28"/>
        </w:rPr>
      </w:pPr>
    </w:p>
    <w:p w:rsidR="007D2B3B" w:rsidRDefault="007D2B3B" w:rsidP="008970D8">
      <w:pPr>
        <w:pStyle w:val="Zwykytekst1"/>
        <w:jc w:val="center"/>
        <w:rPr>
          <w:rFonts w:ascii="Tahoma" w:eastAsia="MS Mincho" w:hAnsi="Tahoma" w:cs="Tahoma"/>
          <w:b/>
          <w:i/>
          <w:sz w:val="28"/>
          <w:szCs w:val="28"/>
        </w:rPr>
      </w:pPr>
    </w:p>
    <w:p w:rsidR="007D2B3B" w:rsidRDefault="007D2B3B" w:rsidP="008970D8">
      <w:pPr>
        <w:pStyle w:val="Zwykytekst1"/>
        <w:jc w:val="center"/>
        <w:rPr>
          <w:rFonts w:ascii="Tahoma" w:eastAsia="MS Mincho" w:hAnsi="Tahoma" w:cs="Tahoma"/>
          <w:b/>
          <w:i/>
          <w:sz w:val="28"/>
          <w:szCs w:val="28"/>
        </w:rPr>
      </w:pPr>
    </w:p>
    <w:sectPr w:rsidR="007D2B3B">
      <w:pgSz w:w="11906" w:h="16838"/>
      <w:pgMar w:top="1417" w:right="1152" w:bottom="1417" w:left="1152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  <w:rPr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</w:abstractNum>
  <w:abstractNum w:abstractNumId="3" w15:restartNumberingAfterBreak="0">
    <w:nsid w:val="36064C7B"/>
    <w:multiLevelType w:val="hybridMultilevel"/>
    <w:tmpl w:val="9E606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66198"/>
    <w:multiLevelType w:val="hybridMultilevel"/>
    <w:tmpl w:val="9A740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0D8"/>
    <w:rsid w:val="0014326E"/>
    <w:rsid w:val="001476C3"/>
    <w:rsid w:val="001B49B9"/>
    <w:rsid w:val="001D52EA"/>
    <w:rsid w:val="0020691B"/>
    <w:rsid w:val="00252780"/>
    <w:rsid w:val="002B5E3F"/>
    <w:rsid w:val="003B4DF9"/>
    <w:rsid w:val="00455B4A"/>
    <w:rsid w:val="006718A7"/>
    <w:rsid w:val="007B7FBB"/>
    <w:rsid w:val="007D1B88"/>
    <w:rsid w:val="007D2B3B"/>
    <w:rsid w:val="008970D8"/>
    <w:rsid w:val="00960B83"/>
    <w:rsid w:val="009A5E6C"/>
    <w:rsid w:val="00A30A07"/>
    <w:rsid w:val="00B06935"/>
    <w:rsid w:val="00B27DDF"/>
    <w:rsid w:val="00BC47A7"/>
    <w:rsid w:val="00D11E3B"/>
    <w:rsid w:val="00D9049B"/>
    <w:rsid w:val="00E5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BB5C"/>
  <w15:chartTrackingRefBased/>
  <w15:docId w15:val="{30E98E15-918C-44E6-9C01-6EBA5F22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70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8970D8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6718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B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8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3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4C976-5CA6-4E16-ACEA-D4D5D023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Drożdż</dc:creator>
  <cp:keywords/>
  <dc:description/>
  <cp:lastModifiedBy>Jakub Drożdż</cp:lastModifiedBy>
  <cp:revision>13</cp:revision>
  <cp:lastPrinted>2017-10-31T11:18:00Z</cp:lastPrinted>
  <dcterms:created xsi:type="dcterms:W3CDTF">2017-10-20T10:49:00Z</dcterms:created>
  <dcterms:modified xsi:type="dcterms:W3CDTF">2017-10-31T12:42:00Z</dcterms:modified>
</cp:coreProperties>
</file>